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81EB" w14:textId="77777777" w:rsidR="000708C9" w:rsidRPr="000708C9" w:rsidRDefault="000708C9" w:rsidP="000708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0708C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Сроки ожидания предоставления платных медицинских услуг</w:t>
      </w:r>
    </w:p>
    <w:p w14:paraId="1EE8F33C" w14:textId="367BEBA8" w:rsidR="000708C9" w:rsidRPr="000708C9" w:rsidRDefault="000708C9" w:rsidP="000708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0708C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в </w:t>
      </w:r>
      <w:r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ООО «Немецкий Имплантационный Центр»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3712"/>
      </w:tblGrid>
      <w:tr w:rsidR="000708C9" w:rsidRPr="000708C9" w14:paraId="264F103E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7F69F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оказываемой исполнителем платной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D29F3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ожидания пациентом</w:t>
            </w:r>
          </w:p>
        </w:tc>
      </w:tr>
      <w:tr w:rsidR="000708C9" w:rsidRPr="000708C9" w14:paraId="729A75DD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EE082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ортодонтии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7A7BB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30(тридцати)рабочих дней с даты обращения пациента в медицинскую организацию</w:t>
            </w:r>
          </w:p>
        </w:tc>
      </w:tr>
      <w:tr w:rsidR="000708C9" w:rsidRPr="000708C9" w14:paraId="60A618C4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8A3AF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стоматологии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C48EB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28(двадцати восьми) рабочих дней с даты обращения пациента в медицинскую организацию</w:t>
            </w:r>
          </w:p>
        </w:tc>
      </w:tr>
      <w:tr w:rsidR="000708C9" w:rsidRPr="000708C9" w14:paraId="318CE1DC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0F649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ортопедической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53B9E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10(десяти)рабочих дней с даты обращения пациента в медицинскую организацию</w:t>
            </w:r>
          </w:p>
        </w:tc>
      </w:tr>
      <w:tr w:rsidR="000708C9" w:rsidRPr="000708C9" w14:paraId="3D7F7BA4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17703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стоматологии терапевтической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F6983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28(двадцати восьми) рабочих дней с даты обращения пациента в медицинскую организацию</w:t>
            </w:r>
          </w:p>
        </w:tc>
      </w:tr>
      <w:tr w:rsidR="000708C9" w:rsidRPr="000708C9" w14:paraId="4E4D7A31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70D21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стоматологии хирургической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FA0ED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10(десяти)рабочих дней с даты обращения пациента в медицинскую организацию</w:t>
            </w:r>
          </w:p>
        </w:tc>
      </w:tr>
      <w:tr w:rsidR="000708C9" w:rsidRPr="000708C9" w14:paraId="4FFC8726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57854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доврачебной медико-санитарной помощи в амбулаторных условиях по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5EFC8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28(двадцати восьми) рабочих дней с даты обращения пациента в медицинскую организацию</w:t>
            </w:r>
          </w:p>
        </w:tc>
      </w:tr>
    </w:tbl>
    <w:p w14:paraId="523D006B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57EF1F1C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2DF69445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721B9421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7B535D67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6F49A681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5B71C4A5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13AF7E0D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269AC702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6ADFD451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31031104" w14:textId="4937F92D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  <w:r>
        <w:rPr>
          <w:rFonts w:ascii="Montserrat" w:hAnsi="Montserrat"/>
          <w:color w:val="000000"/>
          <w:sz w:val="39"/>
          <w:szCs w:val="39"/>
        </w:rPr>
        <w:lastRenderedPageBreak/>
        <w:t>Порядок оплаты медицинских услуг</w:t>
      </w:r>
    </w:p>
    <w:p w14:paraId="7F55247D" w14:textId="77777777" w:rsidR="009A5C41" w:rsidRDefault="009A5C41" w:rsidP="009A5C41">
      <w:pPr>
        <w:pStyle w:val="a5"/>
      </w:pPr>
    </w:p>
    <w:p w14:paraId="4BFBB4A5" w14:textId="67067F79" w:rsidR="002F6558" w:rsidRDefault="008E199D" w:rsidP="009A5C41">
      <w:pPr>
        <w:pStyle w:val="a5"/>
      </w:pPr>
      <w:r>
        <w:t>1. Оплата услуг консультативного приема специалистов ООО «</w:t>
      </w:r>
      <w:r>
        <w:t>НИЦ</w:t>
      </w:r>
      <w:r>
        <w:t>» осуществляется пациентом по факту выполненной работы</w:t>
      </w:r>
      <w:r>
        <w:t xml:space="preserve"> 100%</w:t>
      </w:r>
      <w:r>
        <w:br/>
        <w:t>2. Оплата услуг с</w:t>
      </w:r>
      <w:r>
        <w:t>т</w:t>
      </w:r>
      <w:r>
        <w:t>омат</w:t>
      </w:r>
      <w:r w:rsidR="009A5C41">
        <w:t>ологи</w:t>
      </w:r>
      <w:r>
        <w:t>ческого приема терапевтического и реабилитационного профиля</w:t>
      </w:r>
      <w:r w:rsidR="009A5C41">
        <w:t xml:space="preserve"> </w:t>
      </w:r>
      <w:r>
        <w:t>осуществляется по факту выполненной работы 100%</w:t>
      </w:r>
      <w:r>
        <w:br/>
        <w:t>3. Оплата услуг стоматологического терапевтического приема (в т.ч. профессиональной гигиены)</w:t>
      </w:r>
      <w:r>
        <w:t xml:space="preserve"> </w:t>
      </w:r>
      <w:r>
        <w:t>по факту выполненной работы 100%</w:t>
      </w:r>
    </w:p>
    <w:p w14:paraId="5CCEBB8A" w14:textId="614259C1" w:rsidR="009A5C41" w:rsidRDefault="009A5C41" w:rsidP="009A5C41">
      <w:pPr>
        <w:pStyle w:val="a5"/>
      </w:pPr>
      <w:r>
        <w:t xml:space="preserve">4. </w:t>
      </w:r>
      <w:r>
        <w:t xml:space="preserve">Оплата услуг </w:t>
      </w:r>
      <w:r>
        <w:t>диагностического</w:t>
      </w:r>
      <w:r>
        <w:t xml:space="preserve"> приема (в т.ч. </w:t>
      </w:r>
      <w:proofErr w:type="spellStart"/>
      <w:r>
        <w:t>кондиллография</w:t>
      </w:r>
      <w:proofErr w:type="spellEnd"/>
      <w:r>
        <w:t>) по факту выполненной работы 100%</w:t>
      </w:r>
    </w:p>
    <w:p w14:paraId="5525EE18" w14:textId="1E558E7C" w:rsidR="002F6558" w:rsidRDefault="008E199D" w:rsidP="009A5C41">
      <w:pPr>
        <w:pStyle w:val="a5"/>
      </w:pPr>
      <w:r>
        <w:t xml:space="preserve">5. Оплата панорамных, </w:t>
      </w:r>
      <w:proofErr w:type="spellStart"/>
      <w:r>
        <w:t>радиовизиографических</w:t>
      </w:r>
      <w:proofErr w:type="spellEnd"/>
      <w:r>
        <w:t xml:space="preserve"> снимков </w:t>
      </w:r>
      <w:r w:rsidR="002F6558">
        <w:t xml:space="preserve">компьютерной томограммы </w:t>
      </w:r>
      <w:r>
        <w:t>осуществляется</w:t>
      </w:r>
      <w:r w:rsidR="002F6558">
        <w:t xml:space="preserve"> </w:t>
      </w:r>
      <w:r>
        <w:t xml:space="preserve">по факту выполненных работ </w:t>
      </w:r>
      <w:r w:rsidR="002F6558">
        <w:t>100%</w:t>
      </w:r>
    </w:p>
    <w:p w14:paraId="67DA8283" w14:textId="77777777" w:rsidR="00B70803" w:rsidRDefault="008E199D" w:rsidP="009A5C41">
      <w:pPr>
        <w:pStyle w:val="a5"/>
      </w:pPr>
      <w:r>
        <w:t>6. Оплата услуг хирургического приема осуществляется пациентом по факту выполненной работы</w:t>
      </w:r>
      <w:r w:rsidR="002F6558">
        <w:t xml:space="preserve"> 100%</w:t>
      </w:r>
    </w:p>
    <w:p w14:paraId="44CD045C" w14:textId="0F7EBB65" w:rsidR="005F064B" w:rsidRDefault="00B70803" w:rsidP="009A5C41">
      <w:pPr>
        <w:pStyle w:val="a5"/>
      </w:pPr>
      <w:r>
        <w:t>7. Оплата услуг по анестезиологии (</w:t>
      </w:r>
      <w:proofErr w:type="spellStart"/>
      <w:r>
        <w:t>седация</w:t>
      </w:r>
      <w:proofErr w:type="spellEnd"/>
      <w:r>
        <w:t xml:space="preserve">, наркоз) и реаниматологии осуществляется пациентом по факту выполненной работы 100% </w:t>
      </w:r>
      <w:r w:rsidR="008E199D">
        <w:br/>
        <w:t>7. Оплата сложных дорогостоящих услуг хирургического профиля:</w:t>
      </w:r>
      <w:r w:rsidR="008E199D">
        <w:br/>
        <w:t>100% предоплата стоимости индивидуально заказываемых материалов не позднее, чем за 3 дня до</w:t>
      </w:r>
      <w:r w:rsidR="002F6558">
        <w:t xml:space="preserve"> </w:t>
      </w:r>
      <w:r w:rsidR="008E199D">
        <w:t>начала запланированного хирургического вмешательства: стоимость ориентировочная, т.к.</w:t>
      </w:r>
      <w:r w:rsidR="002F6558">
        <w:t xml:space="preserve"> </w:t>
      </w:r>
      <w:r w:rsidR="008E199D">
        <w:t>окончательная стоимость всех материалов может быть установлена только по фактическому их</w:t>
      </w:r>
      <w:r w:rsidR="002F6558">
        <w:t xml:space="preserve"> </w:t>
      </w:r>
      <w:r w:rsidR="008E199D">
        <w:t>использованию -количество, объем – после оказания услуг. Доплата до окончательной стоимости</w:t>
      </w:r>
      <w:r w:rsidR="002F6558">
        <w:t xml:space="preserve"> </w:t>
      </w:r>
      <w:r w:rsidR="008E199D">
        <w:t>материалов по факту выполненной работы.</w:t>
      </w:r>
      <w:r w:rsidR="008E199D">
        <w:br/>
        <w:t xml:space="preserve">Окончательный расчет за услуги (включая доплату за материалы) </w:t>
      </w:r>
      <w:r w:rsidR="002F6558">
        <w:t>осуществляется пациентом по факту выполненной работы</w:t>
      </w:r>
      <w:r w:rsidR="002F6558">
        <w:t xml:space="preserve"> </w:t>
      </w:r>
      <w:r w:rsidR="008E199D">
        <w:t>в день оказания услуги.</w:t>
      </w:r>
      <w:r w:rsidR="008E199D">
        <w:br/>
        <w:t>8. Оплата услуг ортопедического профиля:</w:t>
      </w:r>
      <w:r w:rsidR="008E199D">
        <w:br/>
        <w:t xml:space="preserve">- Диагностические манипуляции  – </w:t>
      </w:r>
      <w:r w:rsidR="002F6558">
        <w:t>осуществляется пациентом по факту выполненной работы 100%</w:t>
      </w:r>
      <w:r w:rsidR="008E199D">
        <w:br/>
        <w:t>- Оплата ортопедических услуг по изготовлению провизорных временных конструкций осуществляется</w:t>
      </w:r>
      <w:r w:rsidR="002F6558">
        <w:t xml:space="preserve"> </w:t>
      </w:r>
      <w:r w:rsidR="008E199D">
        <w:t>пациентом по факту выполненной работы в день оказания услуги в размере 100%.</w:t>
      </w:r>
      <w:r w:rsidR="008E199D">
        <w:br/>
        <w:t>- Оплата ортопедических услуг по изготовлению постоянных конструкций:</w:t>
      </w:r>
      <w:r w:rsidR="008E199D">
        <w:br/>
        <w:t>- 100% предоплата стоимости индивидуально заказываемых материалов</w:t>
      </w:r>
      <w:r w:rsidR="009A5C41">
        <w:t xml:space="preserve"> (</w:t>
      </w:r>
      <w:proofErr w:type="spellStart"/>
      <w:r w:rsidR="009A5C41">
        <w:t>супраструктур</w:t>
      </w:r>
      <w:proofErr w:type="spellEnd"/>
      <w:r w:rsidR="009A5C41">
        <w:t>)</w:t>
      </w:r>
      <w:r w:rsidR="008E199D">
        <w:t xml:space="preserve"> не позднее,</w:t>
      </w:r>
      <w:r w:rsidR="009A5C41">
        <w:t xml:space="preserve"> </w:t>
      </w:r>
      <w:r w:rsidR="008E199D">
        <w:t>чем за 3 дня до начала запланированного ортопедического вмешательства: стоимость ориентировочная,</w:t>
      </w:r>
      <w:r w:rsidR="002F6558">
        <w:t xml:space="preserve"> </w:t>
      </w:r>
      <w:r w:rsidR="008E199D">
        <w:t>т.к. окончательная стоимость всех материалов может быть установлена только по фактическому их</w:t>
      </w:r>
      <w:r w:rsidR="002F6558">
        <w:t xml:space="preserve"> </w:t>
      </w:r>
      <w:r w:rsidR="008E199D">
        <w:t>использованию -количество, объем – после оказания услуг. Доплата до окончательной стоимости</w:t>
      </w:r>
      <w:r w:rsidR="002F6558">
        <w:t xml:space="preserve"> </w:t>
      </w:r>
      <w:r w:rsidR="008E199D">
        <w:t>материалов по факту выполненной работы. Скидки на материалы не распространяются.</w:t>
      </w:r>
      <w:r w:rsidR="008E199D">
        <w:br/>
        <w:t xml:space="preserve">- </w:t>
      </w:r>
      <w:r w:rsidR="002F6558">
        <w:t>5</w:t>
      </w:r>
      <w:r w:rsidR="008E199D">
        <w:t xml:space="preserve">0 % предоплата от </w:t>
      </w:r>
      <w:r w:rsidR="009A5C41">
        <w:t>предварительной</w:t>
      </w:r>
      <w:r w:rsidR="008E199D">
        <w:t xml:space="preserve"> стоимости запланированной ортопедической услуги: стоимость</w:t>
      </w:r>
      <w:r w:rsidR="002F6558">
        <w:t xml:space="preserve"> </w:t>
      </w:r>
      <w:r w:rsidR="008E199D">
        <w:t>ориентировочная, т.к. окончательная стоимость услуги может быть установлена только по фактическому</w:t>
      </w:r>
      <w:r w:rsidR="002F6558">
        <w:t xml:space="preserve"> </w:t>
      </w:r>
      <w:r w:rsidR="008E199D">
        <w:t xml:space="preserve">объему выполненных работ. Оплата производится </w:t>
      </w:r>
      <w:r w:rsidR="009A5C41">
        <w:t>по факту</w:t>
      </w:r>
      <w:r w:rsidR="008E199D">
        <w:t xml:space="preserve"> проведения лечебных мероприятий.</w:t>
      </w:r>
      <w:r w:rsidR="008E199D">
        <w:br/>
        <w:t>- Окончательный расчет за услуги (включая доплату за материалы) по изготовлению постоянных</w:t>
      </w:r>
      <w:r w:rsidR="009A5C41">
        <w:t xml:space="preserve"> </w:t>
      </w:r>
      <w:r w:rsidR="008E199D">
        <w:t>ортопедических конструкций осуществляется пациентом по факту выполненной работы в день оказания</w:t>
      </w:r>
      <w:r w:rsidR="009A5C41">
        <w:t xml:space="preserve"> </w:t>
      </w:r>
      <w:r w:rsidR="008E199D">
        <w:t>услуги.</w:t>
      </w:r>
      <w:r w:rsidR="008E199D">
        <w:br/>
        <w:t>- Осуществление ортопедических услуг по изготовлению постоянных конструкций возможно только при</w:t>
      </w:r>
      <w:r w:rsidR="009A5C41">
        <w:t xml:space="preserve"> </w:t>
      </w:r>
      <w:r w:rsidR="008E199D">
        <w:t>условии 100% оплаты всех подготовительных работ, в т.ч. временных провизорных конструкций, услуг</w:t>
      </w:r>
      <w:r w:rsidR="009A5C41">
        <w:t xml:space="preserve"> </w:t>
      </w:r>
      <w:r w:rsidR="008E199D">
        <w:t>хирургического, терапевтического профиля и 100% предоплаты стоимости индивидуально заказываемых</w:t>
      </w:r>
      <w:r w:rsidR="008E199D">
        <w:br/>
        <w:t>материалов.</w:t>
      </w:r>
      <w:r w:rsidR="008E199D">
        <w:br/>
        <w:t xml:space="preserve">9. Оплата услуг по </w:t>
      </w:r>
      <w:proofErr w:type="spellStart"/>
      <w:r w:rsidR="008E199D">
        <w:t>шино</w:t>
      </w:r>
      <w:proofErr w:type="spellEnd"/>
      <w:r w:rsidR="008E199D">
        <w:t xml:space="preserve">-терапии </w:t>
      </w:r>
      <w:r w:rsidR="009A5C41">
        <w:t>(</w:t>
      </w:r>
      <w:proofErr w:type="spellStart"/>
      <w:r w:rsidR="009A5C41">
        <w:t>сплинт</w:t>
      </w:r>
      <w:proofErr w:type="spellEnd"/>
      <w:r w:rsidR="009A5C41">
        <w:t xml:space="preserve">-терапии) </w:t>
      </w:r>
      <w:r w:rsidR="009A5C41">
        <w:t>осуществляется пациентом по факту выполненной работы 100%</w:t>
      </w:r>
      <w:r w:rsidR="009A5C41">
        <w:br/>
      </w:r>
    </w:p>
    <w:sectPr w:rsidR="005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22BC"/>
    <w:multiLevelType w:val="multilevel"/>
    <w:tmpl w:val="A140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9"/>
    <w:rsid w:val="000708C9"/>
    <w:rsid w:val="002C0E75"/>
    <w:rsid w:val="002F6558"/>
    <w:rsid w:val="005F064B"/>
    <w:rsid w:val="00825106"/>
    <w:rsid w:val="008E199D"/>
    <w:rsid w:val="009A5C41"/>
    <w:rsid w:val="00B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7A6E"/>
  <w15:chartTrackingRefBased/>
  <w15:docId w15:val="{0569B3B8-9980-4749-8E31-4AA1E47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8C9"/>
    <w:rPr>
      <w:color w:val="0000FF"/>
      <w:u w:val="single"/>
    </w:rPr>
  </w:style>
  <w:style w:type="paragraph" w:styleId="a5">
    <w:name w:val="No Spacing"/>
    <w:uiPriority w:val="1"/>
    <w:qFormat/>
    <w:rsid w:val="009A5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2023-10-19T10:40:00Z</dcterms:created>
  <dcterms:modified xsi:type="dcterms:W3CDTF">2023-10-19T11:16:00Z</dcterms:modified>
</cp:coreProperties>
</file>